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DB3417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DB3417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DB3417">
              <w:rPr>
                <w:rFonts w:hint="eastAsia"/>
                <w:sz w:val="24"/>
                <w:szCs w:val="24"/>
              </w:rPr>
              <w:t>血管造影装置</w:t>
            </w:r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F18AF">
      <w:pPr>
        <w:spacing w:line="400" w:lineRule="exact"/>
        <w:ind w:leftChars="200" w:left="42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="003F18AF">
        <w:rPr>
          <w:rFonts w:hint="eastAsia"/>
          <w:sz w:val="24"/>
          <w:szCs w:val="24"/>
        </w:rPr>
        <w:t>入札説明書で示した回答期限まで</w:t>
      </w:r>
      <w:r w:rsidRPr="00B2615E">
        <w:rPr>
          <w:rFonts w:hint="eastAsia"/>
          <w:sz w:val="24"/>
          <w:szCs w:val="24"/>
        </w:rPr>
        <w:t>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18AF"/>
    <w:rsid w:val="003F3F36"/>
    <w:rsid w:val="003F54CD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1D7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17502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417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175F-3A6C-4B0C-AB94-C1F0FDD1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9</cp:revision>
  <cp:lastPrinted>2018-09-04T00:14:00Z</cp:lastPrinted>
  <dcterms:created xsi:type="dcterms:W3CDTF">2021-05-04T06:04:00Z</dcterms:created>
  <dcterms:modified xsi:type="dcterms:W3CDTF">2023-05-11T03:16:00Z</dcterms:modified>
</cp:coreProperties>
</file>