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1D57E4" w:rsidRDefault="00C67253" w:rsidP="00377D5E">
      <w:pPr>
        <w:ind w:leftChars="200" w:left="428"/>
        <w:jc w:val="left"/>
        <w:rPr>
          <w:sz w:val="28"/>
          <w:szCs w:val="28"/>
          <w:u w:val="single"/>
        </w:rPr>
      </w:pPr>
      <w:r w:rsidRPr="00C64247">
        <w:rPr>
          <w:rFonts w:hint="eastAsia"/>
        </w:rPr>
        <w:t>役務の名称（件名）</w:t>
      </w:r>
      <w:r w:rsidR="00585159">
        <w:rPr>
          <w:rFonts w:hint="eastAsia"/>
        </w:rPr>
        <w:t xml:space="preserve">　　　</w:t>
      </w:r>
      <w:bookmarkStart w:id="0" w:name="_GoBack"/>
      <w:bookmarkEnd w:id="0"/>
      <w:r w:rsidR="00414131">
        <w:rPr>
          <w:rFonts w:hint="eastAsia"/>
        </w:rPr>
        <w:t>血管造影装置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77D5E" w:rsidRDefault="00C67253" w:rsidP="00377D5E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77D5E">
        <w:rPr>
          <w:rFonts w:hint="eastAsia"/>
        </w:rPr>
        <w:t>□　メンテナンス体制証明書（別紙様式１）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同等品申請書兼承認書（別紙様式２）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提案書（技術仕様書）（</w:t>
      </w:r>
      <w:r w:rsidR="001D57E4">
        <w:rPr>
          <w:rFonts w:hint="eastAsia"/>
        </w:rPr>
        <w:t xml:space="preserve">必要に応じて　</w:t>
      </w:r>
      <w:r w:rsidRPr="00377D5E">
        <w:rPr>
          <w:rFonts w:hint="eastAsia"/>
        </w:rPr>
        <w:t>別紙様式３－１，３－２）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7E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4131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4D9F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225D-8988-4A25-9CC1-B2AB90A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9</cp:revision>
  <cp:lastPrinted>2018-09-04T00:14:00Z</cp:lastPrinted>
  <dcterms:created xsi:type="dcterms:W3CDTF">2021-05-04T05:56:00Z</dcterms:created>
  <dcterms:modified xsi:type="dcterms:W3CDTF">2023-05-11T03:15:00Z</dcterms:modified>
</cp:coreProperties>
</file>